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7D" w:rsidRPr="007F6CD6" w:rsidRDefault="00B9457D" w:rsidP="008443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CD6">
        <w:rPr>
          <w:rFonts w:ascii="Times New Roman" w:hAnsi="Times New Roman"/>
          <w:b/>
          <w:sz w:val="28"/>
          <w:szCs w:val="28"/>
        </w:rPr>
        <w:t>Ханты-Мансийский автономный округ-Югра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7F6CD6">
        <w:rPr>
          <w:rFonts w:ascii="Times New Roman" w:hAnsi="Times New Roman"/>
          <w:b/>
          <w:sz w:val="28"/>
          <w:szCs w:val="28"/>
        </w:rPr>
        <w:t>Ханты-Мансийский район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7F6CD6">
        <w:rPr>
          <w:rFonts w:ascii="Times New Roman" w:hAnsi="Times New Roman"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7F6CD6">
        <w:rPr>
          <w:rFonts w:ascii="Times New Roman" w:hAnsi="Times New Roman"/>
          <w:sz w:val="28"/>
          <w:szCs w:val="28"/>
        </w:rPr>
        <w:t>СЕЛЬСКОЕ ПОСЕЛЕНИЕ КЕДРОВЫЙ</w:t>
      </w:r>
    </w:p>
    <w:p w:rsidR="00B9457D" w:rsidRPr="007F6CD6" w:rsidRDefault="00B9457D" w:rsidP="008443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6CD6">
        <w:rPr>
          <w:rFonts w:ascii="Times New Roman" w:hAnsi="Times New Roman"/>
          <w:sz w:val="28"/>
          <w:szCs w:val="28"/>
        </w:rPr>
        <w:t>АДМИНИСТРАЦИЯ СЕЛЬСКОГО   ПОСЕЛЕНИЯ</w:t>
      </w:r>
    </w:p>
    <w:p w:rsidR="00B9457D" w:rsidRPr="007F6CD6" w:rsidRDefault="00B9457D" w:rsidP="008443D9">
      <w:pPr>
        <w:spacing w:line="240" w:lineRule="auto"/>
        <w:jc w:val="center"/>
        <w:rPr>
          <w:rFonts w:ascii="Times New Roman" w:hAnsi="Times New Roman"/>
          <w:spacing w:val="24"/>
          <w:sz w:val="28"/>
          <w:szCs w:val="28"/>
        </w:rPr>
      </w:pPr>
      <w:r w:rsidRPr="007F6CD6">
        <w:rPr>
          <w:rFonts w:ascii="Times New Roman" w:hAnsi="Times New Roman"/>
          <w:sz w:val="28"/>
          <w:szCs w:val="28"/>
        </w:rPr>
        <w:t xml:space="preserve"> </w:t>
      </w:r>
      <w:r w:rsidRPr="007F6CD6">
        <w:rPr>
          <w:rFonts w:ascii="Times New Roman" w:hAnsi="Times New Roman"/>
          <w:spacing w:val="24"/>
          <w:sz w:val="28"/>
          <w:szCs w:val="28"/>
        </w:rPr>
        <w:t>ПОСТАНОВЛЕНИЕ</w:t>
      </w:r>
    </w:p>
    <w:p w:rsidR="00B9457D" w:rsidRPr="007F6CD6" w:rsidRDefault="00B9457D" w:rsidP="008443D9">
      <w:pPr>
        <w:spacing w:line="240" w:lineRule="auto"/>
        <w:rPr>
          <w:rFonts w:ascii="Times New Roman" w:hAnsi="Times New Roman"/>
        </w:rPr>
      </w:pPr>
    </w:p>
    <w:p w:rsidR="00B9457D" w:rsidRPr="007F6CD6" w:rsidRDefault="00B9457D" w:rsidP="008443D9">
      <w:pPr>
        <w:tabs>
          <w:tab w:val="left" w:pos="67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F6C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14.05.2015</w:t>
      </w:r>
      <w:r w:rsidRPr="007F6CD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F6CD6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 xml:space="preserve">ПРОЕКТ  </w:t>
      </w:r>
      <w:r w:rsidRPr="007F6CD6">
        <w:rPr>
          <w:rFonts w:ascii="Times New Roman" w:hAnsi="Times New Roman"/>
          <w:i/>
          <w:sz w:val="28"/>
          <w:szCs w:val="28"/>
        </w:rPr>
        <w:t>п.Кедровый</w:t>
      </w:r>
    </w:p>
    <w:p w:rsidR="00B9457D" w:rsidRDefault="00B9457D" w:rsidP="00D25411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B9457D" w:rsidRDefault="00B9457D" w:rsidP="00D25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B9457D" w:rsidRDefault="00B9457D" w:rsidP="00D25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наемными домами, </w:t>
      </w:r>
    </w:p>
    <w:p w:rsidR="00B9457D" w:rsidRDefault="00B9457D" w:rsidP="00D25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помещения которые находятся</w:t>
      </w:r>
    </w:p>
    <w:p w:rsidR="00B9457D" w:rsidRDefault="00B9457D" w:rsidP="00D25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собственности сельского </w:t>
      </w:r>
    </w:p>
    <w:p w:rsidR="00B9457D" w:rsidRDefault="00B9457D" w:rsidP="00D25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Кедровый и </w:t>
      </w:r>
    </w:p>
    <w:p w:rsidR="00B9457D" w:rsidRDefault="00B9457D" w:rsidP="00D25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являющимися наемными домами </w:t>
      </w:r>
    </w:p>
    <w:p w:rsidR="00B9457D" w:rsidRDefault="00B9457D" w:rsidP="00D25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находящимися в собственности  </w:t>
      </w:r>
    </w:p>
    <w:p w:rsidR="00B9457D" w:rsidRDefault="00B9457D" w:rsidP="008443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Кедровый</w:t>
      </w:r>
    </w:p>
    <w:p w:rsidR="00B9457D" w:rsidRDefault="00B9457D" w:rsidP="008443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7D" w:rsidRDefault="00B9457D" w:rsidP="00D254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21.07.2014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Уставом сельского поселения Кедровый:</w:t>
      </w:r>
    </w:p>
    <w:p w:rsidR="00B9457D" w:rsidRPr="00B80B5A" w:rsidRDefault="00B9457D" w:rsidP="00B80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B80B5A">
        <w:rPr>
          <w:rFonts w:ascii="Times New Roman" w:hAnsi="Times New Roman"/>
          <w:sz w:val="28"/>
          <w:szCs w:val="28"/>
        </w:rPr>
        <w:t xml:space="preserve">Утвердить положение о порядке управления наемными домами, все   помещения которые находятся в собственности администрации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B80B5A">
        <w:rPr>
          <w:rFonts w:ascii="Times New Roman" w:hAnsi="Times New Roman"/>
          <w:sz w:val="28"/>
          <w:szCs w:val="28"/>
        </w:rPr>
        <w:t xml:space="preserve"> и являющимися наемными домами</w:t>
      </w:r>
      <w:r>
        <w:rPr>
          <w:rFonts w:ascii="Times New Roman" w:hAnsi="Times New Roman"/>
          <w:sz w:val="28"/>
          <w:szCs w:val="28"/>
        </w:rPr>
        <w:t>,</w:t>
      </w:r>
      <w:r w:rsidRPr="00B80B5A">
        <w:rPr>
          <w:rFonts w:ascii="Times New Roman" w:hAnsi="Times New Roman"/>
          <w:sz w:val="28"/>
          <w:szCs w:val="28"/>
        </w:rPr>
        <w:t xml:space="preserve"> находящимися в собственности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B80B5A">
        <w:rPr>
          <w:rFonts w:ascii="Times New Roman" w:hAnsi="Times New Roman"/>
          <w:sz w:val="28"/>
          <w:szCs w:val="28"/>
        </w:rPr>
        <w:t>.</w:t>
      </w:r>
    </w:p>
    <w:p w:rsidR="00B9457D" w:rsidRDefault="00B9457D" w:rsidP="00D254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вступает в силу после его официального опубликования (обнародования).</w:t>
      </w:r>
    </w:p>
    <w:p w:rsidR="00B9457D" w:rsidRDefault="00B9457D" w:rsidP="00D254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выполнением постановления оставляю за собой.</w:t>
      </w:r>
    </w:p>
    <w:p w:rsidR="00B9457D" w:rsidRDefault="00B9457D" w:rsidP="007B11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9457D" w:rsidRDefault="00B9457D" w:rsidP="007B11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B9457D" w:rsidRDefault="00B9457D" w:rsidP="007B11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Кедровый                                      А.А.Козлов</w:t>
      </w:r>
    </w:p>
    <w:p w:rsidR="00B9457D" w:rsidRDefault="00B9457D" w:rsidP="00D254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57D" w:rsidRDefault="00B9457D" w:rsidP="00D254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57D" w:rsidRDefault="00B9457D" w:rsidP="007B114F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</w:p>
    <w:p w:rsidR="00B9457D" w:rsidRDefault="00B9457D" w:rsidP="007B114F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</w:p>
    <w:p w:rsidR="00B9457D" w:rsidRDefault="00B9457D" w:rsidP="007B114F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</w:p>
    <w:p w:rsidR="00B9457D" w:rsidRDefault="00B9457D" w:rsidP="007B114F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  <w:t xml:space="preserve"> к постановлению администрации сельского поселения Кедровый</w:t>
      </w:r>
      <w:r>
        <w:rPr>
          <w:rFonts w:ascii="Times New Roman" w:hAnsi="Times New Roman"/>
          <w:sz w:val="28"/>
          <w:szCs w:val="28"/>
        </w:rPr>
        <w:br/>
        <w:t xml:space="preserve"> от оо.оо.2015 № ПРОЕКТ</w:t>
      </w:r>
    </w:p>
    <w:p w:rsidR="00B9457D" w:rsidRDefault="00B9457D" w:rsidP="007B1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7D" w:rsidRDefault="00B9457D" w:rsidP="00D5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57D" w:rsidRPr="009A2875" w:rsidRDefault="00B9457D" w:rsidP="00D54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875">
        <w:rPr>
          <w:rFonts w:ascii="Times New Roman" w:hAnsi="Times New Roman"/>
          <w:b/>
          <w:sz w:val="28"/>
          <w:szCs w:val="28"/>
        </w:rPr>
        <w:t>Приложение о порядке управления наемными домами, все</w:t>
      </w:r>
    </w:p>
    <w:p w:rsidR="00B9457D" w:rsidRPr="009A2875" w:rsidRDefault="00B9457D" w:rsidP="00D54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875">
        <w:rPr>
          <w:rFonts w:ascii="Times New Roman" w:hAnsi="Times New Roman"/>
          <w:b/>
          <w:sz w:val="28"/>
          <w:szCs w:val="28"/>
        </w:rPr>
        <w:t xml:space="preserve">помещения которые находятся в собственности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>Кедровый</w:t>
      </w:r>
      <w:r w:rsidRPr="009A2875">
        <w:rPr>
          <w:rFonts w:ascii="Times New Roman" w:hAnsi="Times New Roman"/>
          <w:b/>
          <w:sz w:val="28"/>
          <w:szCs w:val="28"/>
        </w:rPr>
        <w:t xml:space="preserve"> и являющимися наемными домами находящимися в собственности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>Кедровый</w:t>
      </w:r>
    </w:p>
    <w:p w:rsidR="00B9457D" w:rsidRDefault="00B9457D" w:rsidP="00D5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57D" w:rsidRPr="00EF5504" w:rsidRDefault="00B9457D" w:rsidP="00D54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57D" w:rsidRPr="00EF5504" w:rsidRDefault="00B9457D" w:rsidP="00D54B8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504">
        <w:rPr>
          <w:rFonts w:ascii="Times New Roman" w:hAnsi="Times New Roman"/>
          <w:sz w:val="28"/>
          <w:szCs w:val="28"/>
        </w:rPr>
        <w:t>Общие положения</w:t>
      </w:r>
    </w:p>
    <w:p w:rsidR="00B9457D" w:rsidRPr="00EF5504" w:rsidRDefault="00B9457D" w:rsidP="00EF550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57D" w:rsidRPr="00EF5504" w:rsidRDefault="00B9457D" w:rsidP="00EF5504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F5504">
        <w:rPr>
          <w:sz w:val="28"/>
          <w:szCs w:val="28"/>
        </w:rPr>
        <w:t xml:space="preserve">1. Настоящий Порядок управления наемными домами, все помещения в которых находятся в собственности </w:t>
      </w:r>
      <w:r>
        <w:rPr>
          <w:sz w:val="28"/>
          <w:szCs w:val="28"/>
        </w:rPr>
        <w:t>администрации сельского поселения Кедровый</w:t>
      </w:r>
      <w:r w:rsidRPr="00EF5504">
        <w:rPr>
          <w:sz w:val="28"/>
          <w:szCs w:val="28"/>
        </w:rPr>
        <w:t xml:space="preserve"> и являющимися наемными домами и находящимися в собственности </w:t>
      </w:r>
      <w:r>
        <w:rPr>
          <w:sz w:val="28"/>
          <w:szCs w:val="28"/>
        </w:rPr>
        <w:t xml:space="preserve">администрации сельского поселения Кедровый </w:t>
      </w:r>
      <w:r w:rsidRPr="00EF5504">
        <w:rPr>
          <w:sz w:val="28"/>
          <w:szCs w:val="28"/>
        </w:rPr>
        <w:t>жилыми домами (далее - Порядок) установлен в соответствии с частью 3 статьи 91.20 Жилищног</w:t>
      </w:r>
      <w:r>
        <w:rPr>
          <w:sz w:val="28"/>
          <w:szCs w:val="28"/>
        </w:rPr>
        <w:t>о кодекса Российской Федерации и согласно подпункта 3 пункта 1 статьи 3 Устава сельского поселения Кедровый</w:t>
      </w:r>
      <w:r w:rsidRPr="00EF5504">
        <w:rPr>
          <w:sz w:val="28"/>
          <w:szCs w:val="28"/>
        </w:rPr>
        <w:t>.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446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 xml:space="preserve">2. Настоящий Порядок определяет правила управления наемными домами социального и коммерческого использования, все помещения в которых находятся в собственности </w:t>
      </w:r>
      <w:r>
        <w:rPr>
          <w:sz w:val="28"/>
          <w:szCs w:val="28"/>
        </w:rPr>
        <w:t>администрации сельского поселения Кедровый</w:t>
      </w:r>
      <w:r w:rsidRPr="00EF5504">
        <w:rPr>
          <w:sz w:val="28"/>
          <w:szCs w:val="28"/>
        </w:rPr>
        <w:t xml:space="preserve"> (далее - многоквартирные наемные дома) и являющимися наемными домами социального и коммерческого использования и находящимися в собственности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 xml:space="preserve"> жилыми домами.</w:t>
      </w:r>
    </w:p>
    <w:p w:rsidR="00B9457D" w:rsidRDefault="00B9457D" w:rsidP="00EF5504">
      <w:pPr>
        <w:pStyle w:val="1"/>
        <w:shd w:val="clear" w:color="auto" w:fill="auto"/>
        <w:tabs>
          <w:tab w:val="left" w:pos="1446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>3. Управление многоквартирным наемным домом осуществляется в соответствии с требованиями, установленными частями 1 - 1.2, 15 и 16 статьи 161 Жилищного кодекса Российской Федерации: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701"/>
          <w:tab w:val="left" w:leader="underscore" w:pos="9198"/>
        </w:tabs>
        <w:spacing w:line="240" w:lineRule="auto"/>
        <w:ind w:firstLine="567"/>
        <w:rPr>
          <w:sz w:val="28"/>
          <w:szCs w:val="28"/>
        </w:rPr>
      </w:pPr>
      <w:r w:rsidRPr="00EF5504">
        <w:rPr>
          <w:sz w:val="28"/>
          <w:szCs w:val="28"/>
        </w:rPr>
        <w:t>а) организацией, уполномоченн</w:t>
      </w:r>
      <w:r>
        <w:rPr>
          <w:sz w:val="28"/>
          <w:szCs w:val="28"/>
        </w:rPr>
        <w:t>ой</w:t>
      </w:r>
      <w:r w:rsidRPr="00EF5504">
        <w:rPr>
          <w:sz w:val="28"/>
          <w:szCs w:val="28"/>
        </w:rPr>
        <w:t xml:space="preserve"> выступать от имени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 xml:space="preserve"> в качестве собственника жилых помещений муниципального жилищного фонда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>, выполнять функции наймодателя жилых помещений в наемном доме;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096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 xml:space="preserve">б) управляющей организацией, которой в установленном Разделом X 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наймодателем жилых помещений в многоквартирном наемном доме является </w:t>
      </w:r>
      <w:r>
        <w:rPr>
          <w:sz w:val="28"/>
          <w:szCs w:val="28"/>
        </w:rPr>
        <w:t>сельское поселение Кедровый</w:t>
      </w:r>
      <w:r w:rsidRPr="00EF5504">
        <w:rPr>
          <w:sz w:val="28"/>
          <w:szCs w:val="28"/>
        </w:rPr>
        <w:t>, уполномоченн</w:t>
      </w:r>
      <w:r>
        <w:rPr>
          <w:sz w:val="28"/>
          <w:szCs w:val="28"/>
        </w:rPr>
        <w:t>ой</w:t>
      </w:r>
      <w:r w:rsidRPr="00EF5504">
        <w:rPr>
          <w:sz w:val="28"/>
          <w:szCs w:val="28"/>
        </w:rPr>
        <w:t xml:space="preserve"> выступать от имени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 xml:space="preserve"> в качестве собственника жилого помещения  муниципального жилищного фонда.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446"/>
        </w:tabs>
        <w:spacing w:line="240" w:lineRule="auto"/>
        <w:ind w:right="20" w:firstLine="567"/>
        <w:rPr>
          <w:sz w:val="28"/>
          <w:szCs w:val="28"/>
        </w:rPr>
      </w:pPr>
    </w:p>
    <w:p w:rsidR="00B9457D" w:rsidRPr="00EF5504" w:rsidRDefault="00B9457D" w:rsidP="00EF5504">
      <w:pPr>
        <w:pStyle w:val="1"/>
        <w:shd w:val="clear" w:color="auto" w:fill="auto"/>
        <w:tabs>
          <w:tab w:val="left" w:pos="1442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 xml:space="preserve">4. Наймодатель жилых помещений в наемном доме, указанный в подпункте «а» пункта 3 настоящего Порядка, несет ответственность перед </w:t>
      </w:r>
      <w:r>
        <w:rPr>
          <w:sz w:val="28"/>
          <w:szCs w:val="28"/>
        </w:rPr>
        <w:t>администрацией сельского поселения Кедровый</w:t>
      </w:r>
      <w:r w:rsidRPr="00EF5504">
        <w:rPr>
          <w:sz w:val="28"/>
          <w:szCs w:val="28"/>
        </w:rPr>
        <w:t xml:space="preserve">, уполномоченным выступать в качестве собственника муниципального жилищного фонда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 xml:space="preserve">, за оказание всех услуги (или) выполнение работ по управлению, содержанию и ремонту многоквартирного наемного дома и являющегося наемным домом, находящегося в собственности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 xml:space="preserve"> жилого дома в соответствии с требованиями, установленными техническими регламентами, утвержденными Правительством Российской Федерации правилами содержания общего имущества в многоквартирном доме, минимальным перечнем, услуг и работ, необходимых для обеспечения надлежащего содержания общего имущества в многоквартирном доме, правилами осуществления деятельности по управлению многоквартирными домами 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422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>5. Управляющая организация, указанная в подпункте «б» пункта 3 настоящего Порядка: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124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>а) осуществляет управление многоквартирным наемным домом по договору управления, заключенному в соответствии со статьей 162 Жилищного кодекса Российской Федерации с наймодателем, указанным в подпункте «б» пункта 3 настоящего Порядка;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062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>б) несет ответственность перед наймодателем, указанным в подпункте «б» пункта 3 настоящего Порядка, за управление, содержание и ремонт многоквартирного наемного дома и предоставление коммунальных услуг пользующимся помещениями в этом доме лицам в соответствии с требованиями, установленными частью 2.3 статьи 161 Жилищного кодекса Российской Федерации.</w:t>
      </w:r>
    </w:p>
    <w:p w:rsidR="00B9457D" w:rsidRPr="00EF5504" w:rsidRDefault="00B9457D" w:rsidP="00EF5504">
      <w:pPr>
        <w:pStyle w:val="1"/>
        <w:shd w:val="clear" w:color="auto" w:fill="auto"/>
        <w:tabs>
          <w:tab w:val="left" w:pos="1422"/>
        </w:tabs>
        <w:spacing w:line="240" w:lineRule="auto"/>
        <w:ind w:right="20" w:firstLine="567"/>
        <w:rPr>
          <w:sz w:val="28"/>
          <w:szCs w:val="28"/>
        </w:rPr>
      </w:pPr>
      <w:r w:rsidRPr="00EF5504">
        <w:rPr>
          <w:sz w:val="28"/>
          <w:szCs w:val="28"/>
        </w:rPr>
        <w:t xml:space="preserve">6. В случае, если управление многоквартирным наемным домом осуществляется управляющей организацией, указанной в подпункте «б» пункта 3 настоящего Порядка, выбор такой управляющей организации осуществляется </w:t>
      </w:r>
      <w:r>
        <w:rPr>
          <w:sz w:val="28"/>
          <w:szCs w:val="28"/>
        </w:rPr>
        <w:t>сельским поселением Кедровый</w:t>
      </w:r>
      <w:r w:rsidRPr="00EF5504">
        <w:rPr>
          <w:sz w:val="28"/>
          <w:szCs w:val="28"/>
        </w:rPr>
        <w:t xml:space="preserve">, уполномоченным выступать от имени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 xml:space="preserve"> в качестве собственника муниципального жилищного фонда </w:t>
      </w:r>
      <w:r>
        <w:rPr>
          <w:sz w:val="28"/>
          <w:szCs w:val="28"/>
        </w:rPr>
        <w:t>сельского поселения Кедровый</w:t>
      </w:r>
      <w:r w:rsidRPr="00EF5504">
        <w:rPr>
          <w:sz w:val="28"/>
          <w:szCs w:val="28"/>
        </w:rPr>
        <w:t>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9457D" w:rsidRPr="00EF5504" w:rsidRDefault="00B9457D" w:rsidP="00EF5504">
      <w:pPr>
        <w:pStyle w:val="100"/>
        <w:shd w:val="clear" w:color="auto" w:fill="auto"/>
        <w:tabs>
          <w:tab w:val="left" w:pos="1416"/>
          <w:tab w:val="left" w:leader="underscore" w:pos="4124"/>
        </w:tabs>
        <w:spacing w:line="240" w:lineRule="auto"/>
        <w:ind w:firstLine="567"/>
        <w:rPr>
          <w:sz w:val="28"/>
          <w:szCs w:val="28"/>
        </w:rPr>
      </w:pPr>
      <w:r w:rsidRPr="00EF5504">
        <w:rPr>
          <w:sz w:val="28"/>
          <w:szCs w:val="28"/>
        </w:rPr>
        <w:t xml:space="preserve">7. Управление являющимися наемными домами и находящимися в собственности </w:t>
      </w:r>
      <w:r>
        <w:rPr>
          <w:sz w:val="28"/>
          <w:szCs w:val="28"/>
        </w:rPr>
        <w:t xml:space="preserve">сельского поселения </w:t>
      </w:r>
      <w:bookmarkStart w:id="0" w:name="_GoBack"/>
      <w:bookmarkEnd w:id="0"/>
      <w:r>
        <w:rPr>
          <w:sz w:val="28"/>
          <w:szCs w:val="28"/>
        </w:rPr>
        <w:t>Кедровый</w:t>
      </w:r>
      <w:r w:rsidRPr="00EF5504">
        <w:rPr>
          <w:sz w:val="28"/>
          <w:szCs w:val="28"/>
        </w:rPr>
        <w:t xml:space="preserve"> жилыми домами осуществляется наймодателем, указанным в подпункте «а»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B9457D" w:rsidRPr="00EF5504" w:rsidRDefault="00B9457D" w:rsidP="00EF55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57D" w:rsidRPr="00EF5504" w:rsidRDefault="00B9457D" w:rsidP="00EF550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9457D" w:rsidRPr="00EF5504" w:rsidSect="008443D9">
      <w:pgSz w:w="11906" w:h="16838"/>
      <w:pgMar w:top="719" w:right="1247" w:bottom="1134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3FBE"/>
    <w:multiLevelType w:val="hybridMultilevel"/>
    <w:tmpl w:val="5280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061225"/>
    <w:multiLevelType w:val="hybridMultilevel"/>
    <w:tmpl w:val="698CA920"/>
    <w:lvl w:ilvl="0" w:tplc="A1EA3CCC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71C438EE"/>
    <w:multiLevelType w:val="hybridMultilevel"/>
    <w:tmpl w:val="DD048F6A"/>
    <w:lvl w:ilvl="0" w:tplc="A1EA3CCC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411"/>
    <w:rsid w:val="000F3A39"/>
    <w:rsid w:val="004169EF"/>
    <w:rsid w:val="00591069"/>
    <w:rsid w:val="005F4207"/>
    <w:rsid w:val="007B114F"/>
    <w:rsid w:val="007F6CD6"/>
    <w:rsid w:val="008443D9"/>
    <w:rsid w:val="009278E8"/>
    <w:rsid w:val="00992E76"/>
    <w:rsid w:val="009A2875"/>
    <w:rsid w:val="00B80B5A"/>
    <w:rsid w:val="00B80E94"/>
    <w:rsid w:val="00B9457D"/>
    <w:rsid w:val="00D25411"/>
    <w:rsid w:val="00D54B84"/>
    <w:rsid w:val="00DA190E"/>
    <w:rsid w:val="00E45838"/>
    <w:rsid w:val="00EC024F"/>
    <w:rsid w:val="00EF5504"/>
    <w:rsid w:val="00FA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1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B84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EF550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EF550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F5504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100">
    <w:name w:val="Основной текст (10)"/>
    <w:basedOn w:val="Normal"/>
    <w:link w:val="10"/>
    <w:uiPriority w:val="99"/>
    <w:rsid w:val="00EF5504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937</Words>
  <Characters>5347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Кристина</dc:creator>
  <cp:keywords/>
  <dc:description/>
  <cp:lastModifiedBy>1</cp:lastModifiedBy>
  <cp:revision>3</cp:revision>
  <dcterms:created xsi:type="dcterms:W3CDTF">2015-08-27T12:10:00Z</dcterms:created>
  <dcterms:modified xsi:type="dcterms:W3CDTF">2015-08-27T12:20:00Z</dcterms:modified>
</cp:coreProperties>
</file>